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0A" w:rsidRPr="000B1E0A" w:rsidRDefault="000B1E0A" w:rsidP="00951692">
      <w:pPr>
        <w:ind w:left="-426" w:firstLine="426"/>
        <w:rPr>
          <w:sz w:val="28"/>
          <w:szCs w:val="28"/>
        </w:rPr>
      </w:pPr>
      <w:r w:rsidRPr="000B1E0A">
        <w:rPr>
          <w:sz w:val="28"/>
          <w:szCs w:val="28"/>
        </w:rPr>
        <w:t>Бухгалтер СНТ «</w:t>
      </w:r>
      <w:proofErr w:type="spellStart"/>
      <w:r w:rsidRPr="000B1E0A">
        <w:rPr>
          <w:sz w:val="28"/>
          <w:szCs w:val="28"/>
        </w:rPr>
        <w:t>Васкелово</w:t>
      </w:r>
      <w:proofErr w:type="spellEnd"/>
      <w:r w:rsidRPr="000B1E0A">
        <w:rPr>
          <w:sz w:val="28"/>
          <w:szCs w:val="28"/>
        </w:rPr>
        <w:t>-Телевидение»:</w:t>
      </w:r>
    </w:p>
    <w:p w:rsidR="000B1E0A" w:rsidRPr="000B1E0A" w:rsidRDefault="000B1E0A" w:rsidP="00951692">
      <w:pPr>
        <w:ind w:left="-426" w:firstLine="426"/>
        <w:rPr>
          <w:b/>
          <w:sz w:val="28"/>
          <w:szCs w:val="28"/>
          <w:u w:val="single"/>
        </w:rPr>
      </w:pPr>
      <w:proofErr w:type="spellStart"/>
      <w:r w:rsidRPr="000B1E0A">
        <w:rPr>
          <w:b/>
          <w:sz w:val="28"/>
          <w:szCs w:val="28"/>
          <w:u w:val="single"/>
        </w:rPr>
        <w:t>Скопинцева</w:t>
      </w:r>
      <w:proofErr w:type="spellEnd"/>
      <w:r w:rsidRPr="000B1E0A">
        <w:rPr>
          <w:b/>
          <w:sz w:val="28"/>
          <w:szCs w:val="28"/>
          <w:u w:val="single"/>
        </w:rPr>
        <w:t xml:space="preserve"> Эльвира Николаевна</w:t>
      </w:r>
    </w:p>
    <w:p w:rsidR="000B1E0A" w:rsidRPr="00535118" w:rsidRDefault="000B1E0A" w:rsidP="00951692">
      <w:pPr>
        <w:widowControl w:val="0"/>
        <w:autoSpaceDE w:val="0"/>
        <w:autoSpaceDN w:val="0"/>
        <w:adjustRightInd w:val="0"/>
        <w:spacing w:after="0" w:line="280" w:lineRule="atLeast"/>
        <w:ind w:left="-426" w:firstLine="426"/>
        <w:rPr>
          <w:rFonts w:cstheme="minorHAnsi"/>
          <w:b/>
          <w:sz w:val="28"/>
          <w:szCs w:val="28"/>
        </w:rPr>
      </w:pPr>
      <w:r w:rsidRPr="00535118">
        <w:rPr>
          <w:rFonts w:cstheme="minorHAnsi"/>
          <w:b/>
          <w:sz w:val="28"/>
          <w:szCs w:val="28"/>
        </w:rPr>
        <w:t>Образование</w:t>
      </w:r>
      <w:r w:rsidR="00B03C8E" w:rsidRPr="00535118">
        <w:rPr>
          <w:rFonts w:cstheme="minorHAnsi"/>
          <w:b/>
          <w:sz w:val="28"/>
          <w:szCs w:val="28"/>
        </w:rPr>
        <w:t>:</w:t>
      </w:r>
    </w:p>
    <w:p w:rsidR="005A2F6A" w:rsidRPr="00951692" w:rsidRDefault="00B03C8E" w:rsidP="00951692">
      <w:pPr>
        <w:widowControl w:val="0"/>
        <w:autoSpaceDE w:val="0"/>
        <w:autoSpaceDN w:val="0"/>
        <w:adjustRightInd w:val="0"/>
        <w:spacing w:after="0" w:line="280" w:lineRule="atLeast"/>
        <w:rPr>
          <w:rFonts w:cstheme="minorHAnsi"/>
          <w:sz w:val="24"/>
          <w:szCs w:val="24"/>
          <w:u w:val="single"/>
        </w:rPr>
      </w:pPr>
      <w:bookmarkStart w:id="0" w:name="_GoBack"/>
      <w:bookmarkEnd w:id="0"/>
      <w:r w:rsidRPr="00951692">
        <w:rPr>
          <w:rFonts w:cstheme="minorHAnsi"/>
          <w:sz w:val="24"/>
          <w:szCs w:val="24"/>
          <w:u w:val="single"/>
        </w:rPr>
        <w:t xml:space="preserve">Высшее, </w:t>
      </w:r>
      <w:r w:rsidR="000B1E0A" w:rsidRPr="00951692">
        <w:rPr>
          <w:rFonts w:cstheme="minorHAnsi"/>
          <w:sz w:val="24"/>
          <w:szCs w:val="24"/>
          <w:u w:val="single"/>
        </w:rPr>
        <w:t xml:space="preserve">Московский электротехнический институт связи, </w:t>
      </w:r>
      <w:r w:rsidR="000B1E0A" w:rsidRPr="00951692">
        <w:rPr>
          <w:rFonts w:cstheme="minorHAnsi"/>
          <w:sz w:val="24"/>
          <w:szCs w:val="24"/>
          <w:u w:val="single"/>
        </w:rPr>
        <w:t>экономический факультет</w:t>
      </w:r>
    </w:p>
    <w:p w:rsidR="000B1E0A" w:rsidRDefault="000B1E0A" w:rsidP="00951692">
      <w:pPr>
        <w:widowControl w:val="0"/>
        <w:autoSpaceDE w:val="0"/>
        <w:autoSpaceDN w:val="0"/>
        <w:adjustRightInd w:val="0"/>
        <w:spacing w:after="0" w:line="280" w:lineRule="atLeast"/>
        <w:ind w:firstLine="426"/>
        <w:rPr>
          <w:rFonts w:cstheme="minorHAnsi"/>
          <w:sz w:val="24"/>
          <w:szCs w:val="24"/>
        </w:rPr>
      </w:pPr>
    </w:p>
    <w:p w:rsidR="000B1E0A" w:rsidRPr="00535118" w:rsidRDefault="000B1E0A" w:rsidP="00951692">
      <w:pPr>
        <w:widowControl w:val="0"/>
        <w:autoSpaceDE w:val="0"/>
        <w:autoSpaceDN w:val="0"/>
        <w:adjustRightInd w:val="0"/>
        <w:spacing w:after="0" w:line="280" w:lineRule="atLeast"/>
        <w:ind w:left="-426" w:firstLine="426"/>
        <w:rPr>
          <w:rFonts w:cstheme="minorHAnsi"/>
          <w:b/>
          <w:sz w:val="28"/>
          <w:szCs w:val="28"/>
        </w:rPr>
      </w:pPr>
      <w:r w:rsidRPr="00535118">
        <w:rPr>
          <w:rFonts w:cstheme="minorHAnsi"/>
          <w:b/>
          <w:sz w:val="28"/>
          <w:szCs w:val="28"/>
        </w:rPr>
        <w:t>Опыт работы: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1696"/>
        <w:gridCol w:w="7649"/>
      </w:tblGrid>
      <w:tr w:rsidR="000B1E0A" w:rsidTr="00E00285">
        <w:trPr>
          <w:trHeight w:val="420"/>
        </w:trPr>
        <w:tc>
          <w:tcPr>
            <w:tcW w:w="1696" w:type="dxa"/>
          </w:tcPr>
          <w:p w:rsidR="000B1E0A" w:rsidRPr="00E00285" w:rsidRDefault="000B1E0A" w:rsidP="00E00285">
            <w:pPr>
              <w:widowControl w:val="0"/>
              <w:autoSpaceDE w:val="0"/>
              <w:autoSpaceDN w:val="0"/>
              <w:adjustRightInd w:val="0"/>
              <w:spacing w:before="250" w:line="480" w:lineRule="auto"/>
              <w:ind w:left="171"/>
              <w:jc w:val="center"/>
              <w:rPr>
                <w:rFonts w:cstheme="minorHAnsi"/>
              </w:rPr>
            </w:pPr>
            <w:r w:rsidRPr="00E00285">
              <w:rPr>
                <w:rFonts w:cstheme="minorHAnsi"/>
              </w:rPr>
              <w:t>Период</w:t>
            </w:r>
          </w:p>
        </w:tc>
        <w:tc>
          <w:tcPr>
            <w:tcW w:w="7649" w:type="dxa"/>
          </w:tcPr>
          <w:p w:rsidR="000B1E0A" w:rsidRPr="00E00285" w:rsidRDefault="000B1E0A" w:rsidP="00E00285">
            <w:pPr>
              <w:widowControl w:val="0"/>
              <w:autoSpaceDE w:val="0"/>
              <w:autoSpaceDN w:val="0"/>
              <w:adjustRightInd w:val="0"/>
              <w:spacing w:before="250" w:line="480" w:lineRule="auto"/>
              <w:ind w:left="171"/>
              <w:jc w:val="center"/>
              <w:rPr>
                <w:rFonts w:cstheme="minorHAnsi"/>
              </w:rPr>
            </w:pPr>
            <w:r w:rsidRPr="00E00285">
              <w:rPr>
                <w:rFonts w:cstheme="minorHAnsi"/>
              </w:rPr>
              <w:t xml:space="preserve">Наименование организации, </w:t>
            </w:r>
            <w:r w:rsidR="00B03C8E" w:rsidRPr="00E00285">
              <w:rPr>
                <w:rFonts w:cstheme="minorHAnsi"/>
              </w:rPr>
              <w:t xml:space="preserve">вид деятельности, </w:t>
            </w:r>
            <w:r w:rsidRPr="00E00285">
              <w:rPr>
                <w:rFonts w:cstheme="minorHAnsi"/>
              </w:rPr>
              <w:t>должность</w:t>
            </w:r>
          </w:p>
        </w:tc>
      </w:tr>
      <w:tr w:rsidR="000B1E0A" w:rsidTr="00E00285">
        <w:trPr>
          <w:trHeight w:val="1244"/>
        </w:trPr>
        <w:tc>
          <w:tcPr>
            <w:tcW w:w="1696" w:type="dxa"/>
          </w:tcPr>
          <w:p w:rsidR="000B1E0A" w:rsidRPr="00E00285" w:rsidRDefault="000B1E0A" w:rsidP="00E00285">
            <w:pPr>
              <w:widowControl w:val="0"/>
              <w:autoSpaceDE w:val="0"/>
              <w:autoSpaceDN w:val="0"/>
              <w:adjustRightInd w:val="0"/>
              <w:spacing w:before="250" w:line="280" w:lineRule="atLeast"/>
              <w:ind w:left="171"/>
              <w:rPr>
                <w:rFonts w:cstheme="minorHAnsi"/>
              </w:rPr>
            </w:pPr>
            <w:r w:rsidRPr="00E00285">
              <w:rPr>
                <w:rFonts w:cstheme="minorHAnsi"/>
              </w:rPr>
              <w:t>1994-2002</w:t>
            </w:r>
          </w:p>
          <w:p w:rsidR="000B1E0A" w:rsidRPr="00E00285" w:rsidRDefault="000B1E0A" w:rsidP="00E00285">
            <w:pPr>
              <w:widowControl w:val="0"/>
              <w:autoSpaceDE w:val="0"/>
              <w:autoSpaceDN w:val="0"/>
              <w:adjustRightInd w:val="0"/>
              <w:spacing w:before="250" w:line="280" w:lineRule="atLeast"/>
              <w:ind w:left="171"/>
              <w:rPr>
                <w:rFonts w:cstheme="minorHAnsi"/>
              </w:rPr>
            </w:pPr>
          </w:p>
        </w:tc>
        <w:tc>
          <w:tcPr>
            <w:tcW w:w="7649" w:type="dxa"/>
          </w:tcPr>
          <w:p w:rsidR="000B1E0A" w:rsidRPr="00B03C8E" w:rsidRDefault="000B1E0A" w:rsidP="001319C9">
            <w:pPr>
              <w:widowControl w:val="0"/>
              <w:autoSpaceDE w:val="0"/>
              <w:autoSpaceDN w:val="0"/>
              <w:adjustRightInd w:val="0"/>
              <w:spacing w:before="250" w:line="280" w:lineRule="atLeast"/>
              <w:jc w:val="both"/>
              <w:rPr>
                <w:rFonts w:cstheme="minorHAnsi"/>
                <w:sz w:val="24"/>
                <w:szCs w:val="24"/>
              </w:rPr>
            </w:pPr>
            <w:r w:rsidRPr="00B03C8E">
              <w:rPr>
                <w:rFonts w:cstheme="minorHAnsi"/>
                <w:sz w:val="24"/>
                <w:szCs w:val="24"/>
              </w:rPr>
              <w:t>Федеральная налоговая служба (ФНС России) (ИФНС Василеостровского района Санкт-Петербурга)</w:t>
            </w:r>
            <w:r w:rsidR="00B03C8E">
              <w:rPr>
                <w:rFonts w:cstheme="minorHAnsi"/>
                <w:sz w:val="24"/>
                <w:szCs w:val="24"/>
              </w:rPr>
              <w:t>, главный налоговый инспектор, заместитель начальника отдела выездных налоговых проверок</w:t>
            </w:r>
          </w:p>
        </w:tc>
      </w:tr>
      <w:tr w:rsidR="00B03C8E" w:rsidTr="00E00285">
        <w:trPr>
          <w:trHeight w:val="978"/>
        </w:trPr>
        <w:tc>
          <w:tcPr>
            <w:tcW w:w="1696" w:type="dxa"/>
          </w:tcPr>
          <w:p w:rsidR="00B03C8E" w:rsidRPr="00E00285" w:rsidRDefault="00B03C8E" w:rsidP="00E00285">
            <w:pPr>
              <w:widowControl w:val="0"/>
              <w:autoSpaceDE w:val="0"/>
              <w:autoSpaceDN w:val="0"/>
              <w:adjustRightInd w:val="0"/>
              <w:spacing w:before="250" w:line="280" w:lineRule="atLeast"/>
              <w:ind w:left="171"/>
              <w:rPr>
                <w:rFonts w:cstheme="minorHAnsi"/>
              </w:rPr>
            </w:pPr>
            <w:r w:rsidRPr="00E00285">
              <w:rPr>
                <w:rFonts w:cstheme="minorHAnsi"/>
              </w:rPr>
              <w:t>2002-2017</w:t>
            </w:r>
          </w:p>
        </w:tc>
        <w:tc>
          <w:tcPr>
            <w:tcW w:w="7649" w:type="dxa"/>
          </w:tcPr>
          <w:p w:rsidR="00B03C8E" w:rsidRPr="00B03C8E" w:rsidRDefault="00B03C8E" w:rsidP="001319C9">
            <w:pPr>
              <w:widowControl w:val="0"/>
              <w:autoSpaceDE w:val="0"/>
              <w:autoSpaceDN w:val="0"/>
              <w:adjustRightInd w:val="0"/>
              <w:spacing w:before="250" w:line="280" w:lineRule="atLeast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ООО «Компания 7+11»: строительно-монтажные работы, проектные работы, торговля; главный бухгалтер</w:t>
            </w:r>
          </w:p>
        </w:tc>
      </w:tr>
      <w:tr w:rsidR="00B03C8E" w:rsidTr="00E00285">
        <w:trPr>
          <w:trHeight w:val="1120"/>
        </w:trPr>
        <w:tc>
          <w:tcPr>
            <w:tcW w:w="1696" w:type="dxa"/>
          </w:tcPr>
          <w:p w:rsidR="00B03C8E" w:rsidRPr="00E00285" w:rsidRDefault="00B03C8E" w:rsidP="00E00285">
            <w:pPr>
              <w:widowControl w:val="0"/>
              <w:autoSpaceDE w:val="0"/>
              <w:autoSpaceDN w:val="0"/>
              <w:adjustRightInd w:val="0"/>
              <w:spacing w:before="250" w:line="280" w:lineRule="atLeast"/>
              <w:ind w:left="171"/>
              <w:rPr>
                <w:rFonts w:cstheme="minorHAnsi"/>
              </w:rPr>
            </w:pPr>
            <w:r w:rsidRPr="00E00285">
              <w:rPr>
                <w:rFonts w:cstheme="minorHAnsi"/>
              </w:rPr>
              <w:t>2017-по настоящее время</w:t>
            </w:r>
          </w:p>
        </w:tc>
        <w:tc>
          <w:tcPr>
            <w:tcW w:w="7649" w:type="dxa"/>
          </w:tcPr>
          <w:p w:rsidR="00B03C8E" w:rsidRPr="00B03C8E" w:rsidRDefault="00B03C8E" w:rsidP="001319C9">
            <w:pPr>
              <w:widowControl w:val="0"/>
              <w:autoSpaceDE w:val="0"/>
              <w:autoSpaceDN w:val="0"/>
              <w:adjustRightInd w:val="0"/>
              <w:spacing w:before="250" w:line="280" w:lineRule="atLeast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ООО «Юридическое бюро «Григорьев и Партнеры»: юридические услуги</w:t>
            </w:r>
            <w:r w:rsidR="00E00285">
              <w:rPr>
                <w:rFonts w:cstheme="minorHAnsi"/>
                <w:sz w:val="24"/>
                <w:szCs w:val="24"/>
              </w:rPr>
              <w:t xml:space="preserve"> юридическим и физическим лицам</w:t>
            </w:r>
            <w:r>
              <w:rPr>
                <w:rFonts w:cstheme="minorHAnsi"/>
                <w:sz w:val="24"/>
                <w:szCs w:val="24"/>
              </w:rPr>
              <w:t>, главный бухгалтер</w:t>
            </w:r>
          </w:p>
        </w:tc>
      </w:tr>
    </w:tbl>
    <w:p w:rsidR="000B1E0A" w:rsidRPr="000B1E0A" w:rsidRDefault="000B1E0A" w:rsidP="000B1E0A">
      <w:pPr>
        <w:rPr>
          <w:rFonts w:cstheme="minorHAnsi"/>
          <w:sz w:val="24"/>
          <w:szCs w:val="24"/>
        </w:rPr>
      </w:pPr>
    </w:p>
    <w:sectPr w:rsidR="000B1E0A" w:rsidRPr="000B1E0A" w:rsidSect="0095169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E0A"/>
    <w:rsid w:val="000B1E0A"/>
    <w:rsid w:val="001319C9"/>
    <w:rsid w:val="003A4419"/>
    <w:rsid w:val="00535118"/>
    <w:rsid w:val="005A2F6A"/>
    <w:rsid w:val="00951692"/>
    <w:rsid w:val="00B03C8E"/>
    <w:rsid w:val="00C1571C"/>
    <w:rsid w:val="00E00285"/>
    <w:rsid w:val="00ED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C00B"/>
  <w15:chartTrackingRefBased/>
  <w15:docId w15:val="{E122ABBB-BF7B-49EE-88DE-C1ABB51A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2613B-2D4C-4991-8816-BB7A7D6BE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2</cp:revision>
  <dcterms:created xsi:type="dcterms:W3CDTF">2026-06-25T13:26:00Z</dcterms:created>
  <dcterms:modified xsi:type="dcterms:W3CDTF">2026-06-25T13:26:00Z</dcterms:modified>
</cp:coreProperties>
</file>